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43" w:rsidRPr="00DF5BA7" w:rsidRDefault="00DF5BA7" w:rsidP="00DF5BA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33625" cy="2638425"/>
            <wp:effectExtent l="0" t="0" r="0" b="0"/>
            <wp:docPr id="3" name="Рисунок 5" descr="Гендерное воспитание девочек и мальчиков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ндерное воспитание девочек и мальчиков в сем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99" cy="264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4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</w:tblGrid>
      <w:tr w:rsidR="00B11AC8" w:rsidRPr="00B11AC8" w:rsidTr="00B11AC8">
        <w:trPr>
          <w:tblCellSpacing w:w="15" w:type="dxa"/>
        </w:trPr>
        <w:tc>
          <w:tcPr>
            <w:tcW w:w="4929" w:type="pct"/>
            <w:vAlign w:val="center"/>
            <w:hideMark/>
          </w:tcPr>
          <w:p w:rsidR="00B11AC8" w:rsidRPr="00A73DE9" w:rsidRDefault="005B04DC" w:rsidP="00DF5BA7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 w:rsidRPr="00A73D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fldChar w:fldCharType="begin"/>
            </w:r>
            <w:r w:rsidR="00B11AC8" w:rsidRPr="00A73D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instrText xml:space="preserve"> HYPERLINK "http://stixi-poet.ru/marshak/o-malchikach-i-devochkach-marshak-s" </w:instrText>
            </w:r>
            <w:r w:rsidRPr="00A73D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B11AC8" w:rsidRPr="00A73D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О</w:t>
            </w:r>
            <w:r w:rsidR="00B11AC8" w:rsidRPr="00A73D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t xml:space="preserve"> мальчиках и девочках - Маршак С.</w:t>
            </w:r>
          </w:p>
          <w:p w:rsidR="00B11AC8" w:rsidRPr="00B11AC8" w:rsidRDefault="005B04DC" w:rsidP="00B11AC8">
            <w:pPr>
              <w:spacing w:after="0" w:line="234" w:lineRule="atLeast"/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A73D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</w:tr>
    </w:tbl>
    <w:p w:rsidR="00B11AC8" w:rsidRPr="00B11AC8" w:rsidRDefault="00B11AC8" w:rsidP="00B11A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04" w:type="dxa"/>
        <w:tblCellSpacing w:w="15" w:type="dxa"/>
        <w:tblInd w:w="-254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</w:tblGrid>
      <w:tr w:rsidR="00B11AC8" w:rsidRPr="00A73DE9" w:rsidTr="00A73DE9">
        <w:trPr>
          <w:tblCellSpacing w:w="15" w:type="dxa"/>
        </w:trPr>
        <w:tc>
          <w:tcPr>
            <w:tcW w:w="5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AC8" w:rsidRPr="00A73DE9" w:rsidRDefault="00B11AC8" w:rsidP="00A73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Из чего только сделаны мальчики?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мальчики?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улиток, ракушек</w:t>
            </w:r>
            <w:proofErr w:type="gramStart"/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зеленых лягушек.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Вот из этого сделаны мальчики!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девочки?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девочки?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конфет и пирожных</w:t>
            </w:r>
            <w:proofErr w:type="gramStart"/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сластей всевозможных</w:t>
            </w:r>
            <w:r w:rsid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 w:rsid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Вот из этого сделаны девочки!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парни?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Из чего только сделаны парни?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насмешек, угроз,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Крокодиловых слез.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Вот из этого сд</w:t>
            </w:r>
            <w:r w:rsid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еланы парни!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барышни?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чего только сделаны барышни?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булавок, иголок,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Из тесемок, наколок.</w:t>
            </w:r>
            <w:r w:rsidRPr="00A73DE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Вот из этого сделаны барышни!</w:t>
            </w:r>
          </w:p>
        </w:tc>
      </w:tr>
    </w:tbl>
    <w:p w:rsidR="00DF5BA7" w:rsidRPr="00A73DE9" w:rsidRDefault="00B11AC8" w:rsidP="00A73DE9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A73DE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>П</w:t>
      </w:r>
      <w:proofErr w:type="gramEnd"/>
      <w:r w:rsidRPr="00A73DE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 xml:space="preserve"> А М Я Т К А</w:t>
      </w:r>
    </w:p>
    <w:p w:rsidR="00B11AC8" w:rsidRPr="00A73DE9" w:rsidRDefault="00B11AC8" w:rsidP="00A73DE9">
      <w:pPr>
        <w:shd w:val="clear" w:color="auto" w:fill="CBE7F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1. 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Помните, что мы часто недооцениваем эмоциональную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чувствительность и тревожность мальчиков.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вам надо отругать девочку, не спешите </w:t>
      </w:r>
      <w:proofErr w:type="gramStart"/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высказывать своё отношение</w:t>
      </w:r>
      <w:proofErr w:type="gramEnd"/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</w:t>
      </w:r>
      <w:r w:rsidRPr="00A73DE9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.</w:t>
      </w:r>
    </w:p>
    <w:p w:rsidR="00A73DE9" w:rsidRDefault="00A73DE9" w:rsidP="00A73DE9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A73DE9" w:rsidRPr="00A73DE9" w:rsidRDefault="00A73DE9" w:rsidP="00A73DE9">
      <w:pPr>
        <w:pStyle w:val="ab"/>
        <w:rPr>
          <w:rFonts w:ascii="Times New Roman" w:hAnsi="Times New Roman" w:cs="Times New Roman"/>
          <w:b/>
          <w:sz w:val="36"/>
          <w:szCs w:val="36"/>
        </w:rPr>
      </w:pPr>
      <w:r w:rsidRPr="00A73DE9">
        <w:rPr>
          <w:rFonts w:ascii="Times New Roman" w:hAnsi="Times New Roman" w:cs="Times New Roman"/>
          <w:b/>
          <w:sz w:val="36"/>
          <w:szCs w:val="36"/>
        </w:rPr>
        <w:t xml:space="preserve">МКДОУ ДС № 5 ОВ </w:t>
      </w:r>
      <w:proofErr w:type="gramStart"/>
      <w:r w:rsidRPr="00A73DE9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A73DE9">
        <w:rPr>
          <w:rFonts w:ascii="Times New Roman" w:hAnsi="Times New Roman" w:cs="Times New Roman"/>
          <w:b/>
          <w:sz w:val="36"/>
          <w:szCs w:val="36"/>
        </w:rPr>
        <w:t>. ЧУГУЕВКА</w:t>
      </w:r>
      <w:bookmarkStart w:id="0" w:name="_GoBack"/>
      <w:bookmarkEnd w:id="0"/>
    </w:p>
    <w:p w:rsidR="007E2043" w:rsidRPr="00A73DE9" w:rsidRDefault="007E2043" w:rsidP="007E2043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DE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2F1187D3" wp14:editId="4E9464FF">
            <wp:extent cx="1828800" cy="2047875"/>
            <wp:effectExtent l="0" t="0" r="0" b="9525"/>
            <wp:docPr id="1" name="Рисунок 1" descr="изюм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юми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43" w:rsidRPr="00A73DE9" w:rsidRDefault="007E2043" w:rsidP="00A73DE9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DE9">
        <w:rPr>
          <w:rFonts w:ascii="Times New Roman" w:hAnsi="Times New Roman" w:cs="Times New Roman"/>
          <w:color w:val="FF0000"/>
          <w:sz w:val="32"/>
          <w:szCs w:val="32"/>
          <w:shd w:val="clear" w:color="auto" w:fill="F8EEE1"/>
        </w:rPr>
        <w:t>Гендерное воспитание детей дошкольного возраста</w:t>
      </w:r>
      <w:r w:rsidRPr="00A73DE9">
        <w:rPr>
          <w:rStyle w:val="apple-converted-space"/>
          <w:rFonts w:ascii="Times New Roman" w:hAnsi="Times New Roman" w:cs="Times New Roman"/>
          <w:color w:val="FF0000"/>
          <w:sz w:val="32"/>
          <w:szCs w:val="32"/>
          <w:shd w:val="clear" w:color="auto" w:fill="F8EEE1"/>
        </w:rPr>
        <w:t> </w:t>
      </w:r>
      <w:r w:rsidRPr="00A73DE9">
        <w:rPr>
          <w:rFonts w:ascii="Times New Roman" w:hAnsi="Times New Roman" w:cs="Times New Roman"/>
          <w:sz w:val="32"/>
          <w:szCs w:val="32"/>
        </w:rPr>
        <w:br/>
      </w:r>
      <w:r w:rsidRPr="00A73DE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A80565" wp14:editId="1DE3EAFB">
            <wp:extent cx="1552575" cy="1552575"/>
            <wp:effectExtent l="0" t="0" r="9525" b="9525"/>
            <wp:docPr id="2" name="Рисунок 2" descr="Гендерное вос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ндерное вос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C8" w:rsidRPr="00A73DE9" w:rsidRDefault="00B11AC8" w:rsidP="00A73DE9">
      <w:pPr>
        <w:pStyle w:val="aa"/>
        <w:shd w:val="clear" w:color="auto" w:fill="CBE7F1"/>
        <w:spacing w:before="150" w:beforeAutospacing="0" w:after="0" w:afterAutospacing="0"/>
        <w:ind w:right="75"/>
        <w:textAlignment w:val="baseline"/>
        <w:rPr>
          <w:sz w:val="32"/>
          <w:szCs w:val="32"/>
        </w:rPr>
      </w:pPr>
      <w:r w:rsidRPr="00A73DE9">
        <w:rPr>
          <w:sz w:val="32"/>
          <w:szCs w:val="32"/>
        </w:rPr>
        <w:t xml:space="preserve"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</w:t>
      </w:r>
      <w:r w:rsidRPr="00A73DE9">
        <w:rPr>
          <w:sz w:val="32"/>
          <w:szCs w:val="32"/>
        </w:rPr>
        <w:lastRenderedPageBreak/>
        <w:t>мужчин и женщин, а не бесполых существ, растерявших преимущества своего пола.</w:t>
      </w:r>
    </w:p>
    <w:p w:rsidR="00B11AC8" w:rsidRPr="00A73DE9" w:rsidRDefault="00B11AC8" w:rsidP="00A73DE9">
      <w:pPr>
        <w:pStyle w:val="aa"/>
        <w:shd w:val="clear" w:color="auto" w:fill="CBE7F1"/>
        <w:spacing w:before="150" w:beforeAutospacing="0" w:after="0" w:afterAutospacing="0"/>
        <w:ind w:right="75"/>
        <w:textAlignment w:val="baseline"/>
        <w:rPr>
          <w:color w:val="FF0000"/>
          <w:sz w:val="32"/>
          <w:szCs w:val="32"/>
        </w:rPr>
      </w:pPr>
      <w:r w:rsidRPr="00A73DE9">
        <w:rPr>
          <w:b/>
          <w:bCs/>
          <w:i/>
          <w:iCs/>
          <w:color w:val="FF0000"/>
          <w:sz w:val="32"/>
          <w:szCs w:val="32"/>
          <w:u w:val="single"/>
        </w:rPr>
        <w:t>Что нужно знать родителям о девочке.</w:t>
      </w:r>
    </w:p>
    <w:p w:rsidR="00B11AC8" w:rsidRPr="00A73DE9" w:rsidRDefault="00B11AC8" w:rsidP="00A73DE9">
      <w:pPr>
        <w:pStyle w:val="c8"/>
        <w:shd w:val="clear" w:color="auto" w:fill="CBE7F1"/>
        <w:spacing w:before="0" w:beforeAutospacing="0" w:after="0" w:afterAutospacing="0"/>
        <w:rPr>
          <w:sz w:val="32"/>
          <w:szCs w:val="32"/>
        </w:rPr>
      </w:pPr>
      <w:r w:rsidRPr="00A73DE9">
        <w:rPr>
          <w:rStyle w:val="apple-converted-space"/>
          <w:b/>
          <w:bCs/>
          <w:color w:val="0000CD"/>
          <w:sz w:val="32"/>
          <w:szCs w:val="32"/>
        </w:rPr>
        <w:t>           </w:t>
      </w:r>
      <w:r w:rsidRPr="00A73DE9">
        <w:rPr>
          <w:sz w:val="32"/>
          <w:szCs w:val="32"/>
        </w:rPr>
        <w:t xml:space="preserve"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</w:t>
      </w:r>
      <w:r w:rsidRPr="00A73DE9">
        <w:rPr>
          <w:sz w:val="32"/>
          <w:szCs w:val="32"/>
        </w:rPr>
        <w:lastRenderedPageBreak/>
        <w:t>понять, что девочки формируют позитивное</w:t>
      </w:r>
      <w:r w:rsidRPr="00A73DE9">
        <w:rPr>
          <w:color w:val="0000CD"/>
          <w:sz w:val="32"/>
          <w:szCs w:val="32"/>
        </w:rPr>
        <w:t xml:space="preserve"> </w:t>
      </w:r>
      <w:r w:rsidRPr="00A73DE9">
        <w:rPr>
          <w:sz w:val="32"/>
          <w:szCs w:val="32"/>
        </w:rPr>
        <w:t>представление о себе на основе внимания и заботы, которые им дарят люди.  </w:t>
      </w:r>
    </w:p>
    <w:p w:rsidR="0014496A" w:rsidRPr="00A73DE9" w:rsidRDefault="0014496A" w:rsidP="00A73DE9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496A" w:rsidRPr="00A73DE9" w:rsidRDefault="0014496A" w:rsidP="00A73DE9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496A" w:rsidRPr="00A73DE9" w:rsidRDefault="0014496A" w:rsidP="00A73DE9">
      <w:pPr>
        <w:rPr>
          <w:rFonts w:ascii="Times New Roman" w:hAnsi="Times New Roman" w:cs="Times New Roman"/>
          <w:sz w:val="32"/>
          <w:szCs w:val="32"/>
        </w:rPr>
      </w:pPr>
      <w:r w:rsidRPr="00A73DE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F6A016" wp14:editId="74684DB2">
            <wp:extent cx="3019425" cy="2771775"/>
            <wp:effectExtent l="0" t="0" r="0" b="0"/>
            <wp:docPr id="6" name="Рисунок 6" descr="Конспект непосредственной образовательной деятельности по познавательному развитию с учетом гендерного подхода в воспитании д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епосредственной образовательной деятельности по познавательному развитию с учетом гендерного подхода в воспитании дл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97" cy="27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6A" w:rsidRPr="00A73DE9" w:rsidRDefault="0014496A" w:rsidP="00A73DE9">
      <w:pPr>
        <w:rPr>
          <w:rFonts w:ascii="Times New Roman" w:hAnsi="Times New Roman" w:cs="Times New Roman"/>
          <w:sz w:val="32"/>
          <w:szCs w:val="32"/>
        </w:rPr>
      </w:pPr>
    </w:p>
    <w:p w:rsidR="0014496A" w:rsidRDefault="0014496A" w:rsidP="00A73DE9">
      <w:pPr>
        <w:rPr>
          <w:rFonts w:ascii="Times New Roman" w:hAnsi="Times New Roman" w:cs="Times New Roman"/>
          <w:sz w:val="32"/>
          <w:szCs w:val="32"/>
        </w:rPr>
      </w:pPr>
    </w:p>
    <w:p w:rsidR="00A73DE9" w:rsidRDefault="00A73DE9" w:rsidP="00A73DE9">
      <w:pPr>
        <w:rPr>
          <w:rFonts w:ascii="Times New Roman" w:hAnsi="Times New Roman" w:cs="Times New Roman"/>
          <w:sz w:val="32"/>
          <w:szCs w:val="32"/>
        </w:rPr>
      </w:pPr>
    </w:p>
    <w:p w:rsidR="00A73DE9" w:rsidRDefault="00A73DE9" w:rsidP="00A73DE9">
      <w:pPr>
        <w:rPr>
          <w:rFonts w:ascii="Times New Roman" w:hAnsi="Times New Roman" w:cs="Times New Roman"/>
          <w:sz w:val="32"/>
          <w:szCs w:val="32"/>
        </w:rPr>
      </w:pPr>
    </w:p>
    <w:p w:rsidR="00A73DE9" w:rsidRPr="00A73DE9" w:rsidRDefault="00A73DE9" w:rsidP="00A73DE9">
      <w:pPr>
        <w:rPr>
          <w:rFonts w:ascii="Times New Roman" w:hAnsi="Times New Roman" w:cs="Times New Roman"/>
          <w:sz w:val="32"/>
          <w:szCs w:val="32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</w:pPr>
    </w:p>
    <w:p w:rsidR="00A73DE9" w:rsidRDefault="0014496A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Что нужно знать родителям о мальчике.</w:t>
      </w:r>
      <w:r w:rsidR="00A73DE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                     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  <w:r w:rsid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9" w:rsidRDefault="00A73DE9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496A" w:rsidRPr="00A73DE9" w:rsidRDefault="0014496A" w:rsidP="00A73DE9">
      <w:pPr>
        <w:shd w:val="clear" w:color="auto" w:fill="CBE7F1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Доверять - значит признавать, что у ребенка все в порядке. Это вера в то, что</w:t>
      </w:r>
      <w:r w:rsidRPr="00A73DE9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 xml:space="preserve"> </w:t>
      </w:r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A73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14496A" w:rsidRPr="00A73DE9" w:rsidRDefault="0014496A" w:rsidP="0014496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496A" w:rsidRPr="00A73DE9" w:rsidRDefault="0014496A" w:rsidP="0014496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496A" w:rsidRPr="00A73DE9" w:rsidRDefault="0014496A" w:rsidP="0014496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496A" w:rsidRPr="00D7397D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D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E10B01" wp14:editId="736FE546">
            <wp:extent cx="3400425" cy="3295650"/>
            <wp:effectExtent l="0" t="0" r="0" b="0"/>
            <wp:docPr id="7" name="Рисунок 7" descr="советы родителям / МБДОУ &quot;Детский сад 17 &quot;Чебурашка&quot; г. Новочебоксарск / Портал образования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родителям / МБДОУ &quot;Детский сад 17 &quot;Чебурашка&quot; г. Новочебоксарск / Портал образования Ч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96A" w:rsidRPr="00D7397D" w:rsidSect="007E2043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EC" w:rsidRDefault="00C214EC" w:rsidP="000469E2">
      <w:pPr>
        <w:spacing w:after="0" w:line="240" w:lineRule="auto"/>
      </w:pPr>
      <w:r>
        <w:separator/>
      </w:r>
    </w:p>
  </w:endnote>
  <w:endnote w:type="continuationSeparator" w:id="0">
    <w:p w:rsidR="00C214EC" w:rsidRDefault="00C214EC" w:rsidP="0004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EC" w:rsidRDefault="00C214EC" w:rsidP="000469E2">
      <w:pPr>
        <w:spacing w:after="0" w:line="240" w:lineRule="auto"/>
      </w:pPr>
      <w:r>
        <w:separator/>
      </w:r>
    </w:p>
  </w:footnote>
  <w:footnote w:type="continuationSeparator" w:id="0">
    <w:p w:rsidR="00C214EC" w:rsidRDefault="00C214EC" w:rsidP="0004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7A7"/>
    <w:rsid w:val="000327FC"/>
    <w:rsid w:val="000469E2"/>
    <w:rsid w:val="0014496A"/>
    <w:rsid w:val="00152B41"/>
    <w:rsid w:val="00245EF8"/>
    <w:rsid w:val="00351435"/>
    <w:rsid w:val="003A75F4"/>
    <w:rsid w:val="00596247"/>
    <w:rsid w:val="005B04DC"/>
    <w:rsid w:val="006C4E85"/>
    <w:rsid w:val="00720BB0"/>
    <w:rsid w:val="00785543"/>
    <w:rsid w:val="0078688C"/>
    <w:rsid w:val="007E2043"/>
    <w:rsid w:val="00805FBB"/>
    <w:rsid w:val="00846DAD"/>
    <w:rsid w:val="00A73DE9"/>
    <w:rsid w:val="00A87AC4"/>
    <w:rsid w:val="00B11AC8"/>
    <w:rsid w:val="00B15670"/>
    <w:rsid w:val="00B441C4"/>
    <w:rsid w:val="00C214EC"/>
    <w:rsid w:val="00CA3BC0"/>
    <w:rsid w:val="00D7397D"/>
    <w:rsid w:val="00DF5BA7"/>
    <w:rsid w:val="00E177A7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43"/>
  </w:style>
  <w:style w:type="paragraph" w:styleId="1">
    <w:name w:val="heading 1"/>
    <w:basedOn w:val="a"/>
    <w:next w:val="a"/>
    <w:link w:val="10"/>
    <w:uiPriority w:val="9"/>
    <w:qFormat/>
    <w:rsid w:val="007E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E2"/>
  </w:style>
  <w:style w:type="paragraph" w:styleId="a5">
    <w:name w:val="footer"/>
    <w:basedOn w:val="a"/>
    <w:link w:val="a6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E2"/>
  </w:style>
  <w:style w:type="character" w:customStyle="1" w:styleId="10">
    <w:name w:val="Заголовок 1 Знак"/>
    <w:basedOn w:val="a0"/>
    <w:link w:val="1"/>
    <w:uiPriority w:val="9"/>
    <w:rsid w:val="007E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2043"/>
  </w:style>
  <w:style w:type="character" w:styleId="a9">
    <w:name w:val="Hyperlink"/>
    <w:basedOn w:val="a0"/>
    <w:uiPriority w:val="99"/>
    <w:semiHidden/>
    <w:unhideWhenUsed/>
    <w:rsid w:val="007E204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F5B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43"/>
  </w:style>
  <w:style w:type="paragraph" w:styleId="1">
    <w:name w:val="heading 1"/>
    <w:basedOn w:val="a"/>
    <w:next w:val="a"/>
    <w:link w:val="10"/>
    <w:uiPriority w:val="9"/>
    <w:qFormat/>
    <w:rsid w:val="007E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E2"/>
  </w:style>
  <w:style w:type="paragraph" w:styleId="a5">
    <w:name w:val="footer"/>
    <w:basedOn w:val="a"/>
    <w:link w:val="a6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E2"/>
  </w:style>
  <w:style w:type="character" w:customStyle="1" w:styleId="10">
    <w:name w:val="Заголовок 1 Знак"/>
    <w:basedOn w:val="a0"/>
    <w:link w:val="1"/>
    <w:uiPriority w:val="9"/>
    <w:rsid w:val="007E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2043"/>
  </w:style>
  <w:style w:type="character" w:styleId="a9">
    <w:name w:val="Hyperlink"/>
    <w:basedOn w:val="a0"/>
    <w:uiPriority w:val="99"/>
    <w:semiHidden/>
    <w:unhideWhenUsed/>
    <w:rsid w:val="007E204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533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0" w:color="A6EBFB"/>
            <w:bottom w:val="none" w:sz="0" w:space="0" w:color="auto"/>
            <w:right w:val="none" w:sz="0" w:space="0" w:color="auto"/>
          </w:divBdr>
          <w:divsChild>
            <w:div w:id="553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75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C5A8-7762-487A-88EA-7A709252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2018-03-19T20:24:00Z</cp:lastPrinted>
  <dcterms:created xsi:type="dcterms:W3CDTF">2018-03-19T20:26:00Z</dcterms:created>
  <dcterms:modified xsi:type="dcterms:W3CDTF">2023-02-11T04:33:00Z</dcterms:modified>
</cp:coreProperties>
</file>