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21" w:rsidRPr="00787821" w:rsidRDefault="00787821" w:rsidP="00787821">
      <w:pPr>
        <w:jc w:val="center"/>
        <w:rPr>
          <w:rFonts w:ascii="Times New Roman" w:hAnsi="Times New Roman" w:cs="Times New Roman"/>
          <w:b/>
          <w:sz w:val="32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87821">
        <w:rPr>
          <w:rFonts w:ascii="Times New Roman" w:hAnsi="Times New Roman" w:cs="Times New Roman"/>
          <w:b/>
          <w:bCs/>
          <w:sz w:val="32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9 идей для развития мелкой моторики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F9FA52" wp14:editId="4504F075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2110105" cy="1876425"/>
            <wp:effectExtent l="0" t="0" r="4445" b="0"/>
            <wp:wrapSquare wrapText="bothSides"/>
            <wp:docPr id="1" name="Рисунок 1" descr="02.03.17_1.png - 445.4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.03.17_1.png - 445.43 K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 Регулярная тренировка мышц кисти и пальцев рук благотворно влияет на речевое развитие ребёнка, а также на развитие внимания, мышления и памяти. Пальчиковые упражнения развивают подвижность и гибкость кисти руки, что, в свою очередь, способствует успешному овладению навыком письма в дальнейшем.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  <w:u w:val="single"/>
        </w:rPr>
        <w:t>Пальчиковые упражнения следует подбирать с учётом возраста ребёнка.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• Для детей до 2 лет подбираем несложные движения: поглаживаем, похлопываем, сгибаем и разгибаем пальчики, сжимаем игрушки-пищалки.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• Для детей в возрасте 2-3 лет подходят следующие упражнения: активные движения кистями рук (замешиваем тесто, забиваем гвозди), выполнение простых фигур с помощью пальцев одной руки ("Зайка", "Коза"), игры с двумя руками ("Замок", "Цепочка").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• Детям с 3-4 лет можно предложить игры, в которых каждая рука совершает своё движение. Например, согнуть и разогнуть пальцы правой, а затем левой руки; составить фигуры вначале из пальцев одной руки, а затем другой.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• Для детей 4-5 лет подбираем игры на выполнение различных фигур и движений правой и левой рукой, сжимание и разжимание пальцев обеих рук вместе и по очереди; выполнение фигуры из обеих рук.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 xml:space="preserve">• С 5-7 летнего возраста детям можно предлагать "рассказывать" руками стишки или </w:t>
      </w:r>
      <w:proofErr w:type="spellStart"/>
      <w:r w:rsidRPr="0078782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87821">
        <w:rPr>
          <w:rFonts w:ascii="Times New Roman" w:hAnsi="Times New Roman" w:cs="Times New Roman"/>
          <w:sz w:val="28"/>
          <w:szCs w:val="28"/>
        </w:rPr>
        <w:t xml:space="preserve"> со сменой фигур (по тексту), делать из пальцев фигурки с использованием вспомогательных предметов (шарик, карандаш, лоскут ткани).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Занятия на развитие движений пальцев и кисти рук желательно проводить каждый день по 3-5 минут.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Чтобы малышу было интересно выполнять такие упражнения, можно использовать разнообразные материалы.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t>1. Счётные палочки.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Выкладывая геометрические фигуры, можно познакомить ребёнка с их названиями. Составляя узоры, можно пересчитывать палочки, тем самым готовить ребёнка к усвоению счёта.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Семена растений.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Можно выкладывать горохом или фасолью контур нарисованной фигуры. Можно перемешать белую и красную фасоль и предложить ребёнку рассортировать её по цвету.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t>3. Пуговицы.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С помощью пуговиц можно выкладывать дорожки и узоры, можно нанизывать пуговицы ни нитку или проволоку. Из проволоки можно сделать кустик и вешать на него листики (зелёные пуговицы) или плоды (красные и жёлтые пуговицы).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t>4. Прищепки.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Прищепки можно цеплять на что угодно. Важно показать малышу, как правильно брать прищепки, как можно их открыть, как прикрепить. Можно цеплять прищепки к картонным фигурам: лучи к солнцу (</w:t>
      </w:r>
      <w:proofErr w:type="spellStart"/>
      <w:r w:rsidRPr="00787821">
        <w:rPr>
          <w:rFonts w:ascii="Times New Roman" w:hAnsi="Times New Roman" w:cs="Times New Roman"/>
          <w:sz w:val="28"/>
          <w:szCs w:val="28"/>
        </w:rPr>
        <w:t>жѐлтый</w:t>
      </w:r>
      <w:proofErr w:type="spellEnd"/>
      <w:r w:rsidRPr="00787821">
        <w:rPr>
          <w:rFonts w:ascii="Times New Roman" w:hAnsi="Times New Roman" w:cs="Times New Roman"/>
          <w:sz w:val="28"/>
          <w:szCs w:val="28"/>
        </w:rPr>
        <w:t xml:space="preserve"> круг), дождик к туче, травку к лужайке (коричневый прямоугольник) и т.д.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t>5. Трафареты.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Поскольку малышам легче обводить внутри, чем снаружи, начинать лучше с трафаретов для внутренней обводки и с самых лёгких фигур (круг, квадрат). Желательно, чтобы трафареты были не плоскими (можно сделать из линолеума).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t>6. Крышки.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Дайте ребёнку разные по форме и величине баночки или бутылочки и отдельно крышечки от них. Предложите ему подобрать крышечки к подходящим баночкам и закрутить их.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t>7.Массажный шарик су-</w:t>
      </w:r>
      <w:proofErr w:type="spellStart"/>
      <w:r w:rsidRPr="00787821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proofErr w:type="gramStart"/>
      <w:r w:rsidRPr="00787821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t>8. Фольга.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Заверните в фольгу мелкие предметы, пусть малыш их разворачивает, а потом заворачивает сам.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b/>
          <w:bCs/>
          <w:sz w:val="28"/>
          <w:szCs w:val="28"/>
        </w:rPr>
        <w:t>9. Игры с пластиковой бутылкой.</w:t>
      </w:r>
    </w:p>
    <w:p w:rsidR="00787821" w:rsidRPr="00787821" w:rsidRDefault="00787821" w:rsidP="00787821">
      <w:pPr>
        <w:rPr>
          <w:rFonts w:ascii="Times New Roman" w:hAnsi="Times New Roman" w:cs="Times New Roman"/>
          <w:sz w:val="28"/>
          <w:szCs w:val="28"/>
        </w:rPr>
      </w:pPr>
      <w:r w:rsidRPr="00787821">
        <w:rPr>
          <w:rFonts w:ascii="Times New Roman" w:hAnsi="Times New Roman" w:cs="Times New Roman"/>
          <w:sz w:val="28"/>
          <w:szCs w:val="28"/>
        </w:rPr>
        <w:t>Попросите малыша сложить мелкие предметы по одному в пластиковую бутылку через горлышко. Если вы отдыхаете на море, можно собирать мелкие камушки или ракушки. Это игра также учит малыша определять на глаз размер предметов.</w:t>
      </w:r>
    </w:p>
    <w:p w:rsidR="009B6480" w:rsidRDefault="009B6480" w:rsidP="007878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7821" w:rsidRPr="00787821" w:rsidRDefault="00787821" w:rsidP="0078782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Учитель – логопед: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Милёхина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787821" w:rsidRPr="00787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5A"/>
    <w:rsid w:val="00417A5A"/>
    <w:rsid w:val="005F1C82"/>
    <w:rsid w:val="00787821"/>
    <w:rsid w:val="009B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8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8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2022-10-02T23:48:00Z</dcterms:created>
  <dcterms:modified xsi:type="dcterms:W3CDTF">2022-10-02T23:51:00Z</dcterms:modified>
</cp:coreProperties>
</file>