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21" w:rsidRPr="00787821" w:rsidRDefault="00787821" w:rsidP="00787821">
      <w:pPr>
        <w:jc w:val="center"/>
        <w:rPr>
          <w:rFonts w:ascii="Times New Roman" w:hAnsi="Times New Roman" w:cs="Times New Roman"/>
          <w:b/>
          <w:sz w:val="3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87821">
        <w:rPr>
          <w:rFonts w:ascii="Times New Roman" w:hAnsi="Times New Roman" w:cs="Times New Roman"/>
          <w:b/>
          <w:bCs/>
          <w:sz w:val="3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 идей для развития мелкой моторики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F9FA52" wp14:editId="4504F075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2110105" cy="1876425"/>
            <wp:effectExtent l="0" t="0" r="4445" b="0"/>
            <wp:wrapSquare wrapText="bothSides"/>
            <wp:docPr id="1" name="Рисунок 1" descr="02.03.17_1.png - 445.4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.03.17_1.png - 445.43 K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 Регулярная тренировка мышц кисти и пальцев рук благотворно влияет на речевое развитие ребёнка,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  <w:u w:val="single"/>
        </w:rPr>
        <w:t>Пальчиковые упражнения следует подбирать с учётом возраста ребёнка.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• Для детей до 2 лет подбираем несложные движения: поглаживаем, похлопываем, сгибаем и разгибаем пальчики, сжимаем игрушки-пищалки.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• Для детей в возрасте 2-3 лет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("Зайка", "Коза"), игры с двумя руками ("Замок", "Цепочка").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• Детям с 3-4 лет можно предложить игры, в которых каждая рука совершает своё движение. Например, согнуть и разогнуть пальцы правой, а затем левой руки; составить фигуры вначале из пальцев одной руки, а затем другой.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• Для детей 4-5 лет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 xml:space="preserve">• С 5-7 летнего возраста детям можно предлагать "рассказывать" руками стишки или </w:t>
      </w:r>
      <w:proofErr w:type="spellStart"/>
      <w:r w:rsidRPr="0078782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87821">
        <w:rPr>
          <w:rFonts w:ascii="Times New Roman" w:hAnsi="Times New Roman" w:cs="Times New Roman"/>
          <w:sz w:val="28"/>
          <w:szCs w:val="28"/>
        </w:rPr>
        <w:t xml:space="preserve"> со сменой фигур (по тексту), делать из пальцев фигурки с использованием вспомогательных предметов (шарик, карандаш, лоскут ткани).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Занятия на развитие движений пальцев и кисти рук желательно проводить каждый день по 3-5 минут.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Чтобы малышу было интересно выполнять такие упражнения, можно использовать разнообразные материалы.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1. Счётные палочки.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Выкладывая геометрические фигуры, можно познакомить ребёнка с их названиями. Составляя узоры, можно пересчитывать палочки, тем самым готовить ребёнка к усвоению счёта.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Семена растений.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Можно выкладывать горохом или фасолью контур нарисованной фигуры. Можно перемешать белую и красную фасоль и предложить ребёнку рассортировать её по цвету.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3. Пуговицы.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(зелёные пуговицы) или плоды (красные и жёлтые пуговицы).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4. Прищепки.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Прищепки можно цеплять на что угодно. Важно показать малышу, как правильно брать прищепки, как можно их открыть, как прикрепить. Можно цеплять прищепки к картонным фигурам: лучи к солнцу (</w:t>
      </w:r>
      <w:proofErr w:type="spellStart"/>
      <w:r w:rsidRPr="00787821">
        <w:rPr>
          <w:rFonts w:ascii="Times New Roman" w:hAnsi="Times New Roman" w:cs="Times New Roman"/>
          <w:sz w:val="28"/>
          <w:szCs w:val="28"/>
        </w:rPr>
        <w:t>жѐлтый</w:t>
      </w:r>
      <w:proofErr w:type="spellEnd"/>
      <w:r w:rsidRPr="00787821">
        <w:rPr>
          <w:rFonts w:ascii="Times New Roman" w:hAnsi="Times New Roman" w:cs="Times New Roman"/>
          <w:sz w:val="28"/>
          <w:szCs w:val="28"/>
        </w:rPr>
        <w:t xml:space="preserve"> круг), дождик к туче, травку к лужайке (коричневый прямоугольник) и т.д.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5. Трафареты.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Поскольку малышам легче обводить внутри, чем снаружи, начинать лучше с трафаретов для внутренней обводки и с самых лёгких фигур (круг, квадрат). Желательно, чтобы трафареты были не плоскими (можно сделать из линолеума).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6. Крышки.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Дайте ребёнку разные по форме и величине баночки или бутылочки и отдельно крышечки от них. Предложите ему подобрать крышечки к подходящим баночкам и закрутить их.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7.Массажный шарик су-</w:t>
      </w:r>
      <w:proofErr w:type="spellStart"/>
      <w:r w:rsidRPr="00787821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proofErr w:type="gramStart"/>
      <w:r w:rsidRPr="00787821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8. Фольга.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Заверните в фольгу мелкие предметы, пусть малыш их разворачивает, а потом заворачивает сам.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b/>
          <w:bCs/>
          <w:sz w:val="28"/>
          <w:szCs w:val="28"/>
        </w:rPr>
        <w:t>9. Игры с пластиковой бутылкой.</w:t>
      </w:r>
    </w:p>
    <w:p w:rsidR="00787821" w:rsidRPr="00787821" w:rsidRDefault="00787821" w:rsidP="00787821">
      <w:pPr>
        <w:rPr>
          <w:rFonts w:ascii="Times New Roman" w:hAnsi="Times New Roman" w:cs="Times New Roman"/>
          <w:sz w:val="28"/>
          <w:szCs w:val="28"/>
        </w:rPr>
      </w:pPr>
      <w:r w:rsidRPr="00787821">
        <w:rPr>
          <w:rFonts w:ascii="Times New Roman" w:hAnsi="Times New Roman" w:cs="Times New Roman"/>
          <w:sz w:val="28"/>
          <w:szCs w:val="28"/>
        </w:rPr>
        <w:t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</w:t>
      </w:r>
    </w:p>
    <w:p w:rsidR="009B6480" w:rsidRDefault="009B6480" w:rsidP="007878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821" w:rsidRPr="00787821" w:rsidRDefault="00787821" w:rsidP="0078782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787821" w:rsidRPr="0078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A"/>
    <w:rsid w:val="00417A5A"/>
    <w:rsid w:val="005F1C82"/>
    <w:rsid w:val="00787821"/>
    <w:rsid w:val="009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8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8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2022-10-02T23:48:00Z</dcterms:created>
  <dcterms:modified xsi:type="dcterms:W3CDTF">2022-10-02T23:51:00Z</dcterms:modified>
</cp:coreProperties>
</file>