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4B" w:rsidRPr="006806CA" w:rsidRDefault="0007054B" w:rsidP="00070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CA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07054B" w:rsidRPr="006806CA" w:rsidRDefault="0007054B" w:rsidP="00070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CA">
        <w:rPr>
          <w:rFonts w:ascii="Times New Roman" w:hAnsi="Times New Roman" w:cs="Times New Roman"/>
          <w:b/>
          <w:sz w:val="28"/>
          <w:szCs w:val="28"/>
        </w:rPr>
        <w:t>«детский сад № 5 общеразвивающего вида»</w:t>
      </w:r>
    </w:p>
    <w:p w:rsidR="0007054B" w:rsidRPr="006806CA" w:rsidRDefault="0007054B" w:rsidP="00070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06C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806CA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6806CA">
        <w:rPr>
          <w:rFonts w:ascii="Times New Roman" w:hAnsi="Times New Roman" w:cs="Times New Roman"/>
          <w:b/>
          <w:sz w:val="28"/>
          <w:szCs w:val="28"/>
        </w:rPr>
        <w:t>угуевка</w:t>
      </w:r>
      <w:proofErr w:type="spellEnd"/>
      <w:r w:rsidRPr="006806CA">
        <w:rPr>
          <w:rFonts w:ascii="Times New Roman" w:hAnsi="Times New Roman" w:cs="Times New Roman"/>
          <w:b/>
          <w:sz w:val="28"/>
          <w:szCs w:val="28"/>
        </w:rPr>
        <w:t xml:space="preserve"> Чугуевского района Приморского края</w:t>
      </w:r>
    </w:p>
    <w:p w:rsidR="0007054B" w:rsidRDefault="0007054B" w:rsidP="000705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07054B" w:rsidRDefault="0007054B" w:rsidP="000705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07054B" w:rsidRDefault="0007054B" w:rsidP="000705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07054B" w:rsidRDefault="0007054B" w:rsidP="000705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07054B" w:rsidRDefault="0007054B" w:rsidP="000705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07054B" w:rsidRDefault="0007054B" w:rsidP="0007054B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2"/>
          <w:szCs w:val="52"/>
        </w:rPr>
        <w:t>Краткосрочный проект</w:t>
      </w:r>
    </w:p>
    <w:p w:rsidR="0007054B" w:rsidRDefault="0007054B" w:rsidP="0007054B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2"/>
          <w:szCs w:val="52"/>
        </w:rPr>
        <w:t>музыкального руководителя</w:t>
      </w:r>
    </w:p>
    <w:p w:rsidR="0007054B" w:rsidRPr="008119DA" w:rsidRDefault="0007054B" w:rsidP="0007054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8119DA">
        <w:rPr>
          <w:rStyle w:val="c4"/>
          <w:b/>
          <w:bCs/>
          <w:sz w:val="52"/>
          <w:szCs w:val="52"/>
        </w:rPr>
        <w:t> </w:t>
      </w:r>
      <w:r w:rsidRPr="008119DA">
        <w:rPr>
          <w:rStyle w:val="c4"/>
          <w:rFonts w:ascii="Times New Roman" w:hAnsi="Times New Roman" w:cs="Times New Roman"/>
          <w:b/>
          <w:bCs/>
          <w:sz w:val="52"/>
          <w:szCs w:val="52"/>
        </w:rPr>
        <w:t>«</w:t>
      </w:r>
      <w:r w:rsidR="008119DA" w:rsidRPr="008119DA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А песни тоже воевали</w:t>
      </w:r>
      <w:r w:rsidRPr="008119DA">
        <w:rPr>
          <w:rStyle w:val="c4"/>
          <w:rFonts w:ascii="Times New Roman" w:hAnsi="Times New Roman" w:cs="Times New Roman"/>
          <w:b/>
          <w:bCs/>
          <w:sz w:val="52"/>
          <w:szCs w:val="52"/>
        </w:rPr>
        <w:t>»</w:t>
      </w:r>
      <w:bookmarkStart w:id="0" w:name="_GoBack"/>
      <w:bookmarkEnd w:id="0"/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7054B" w:rsidRDefault="0007054B" w:rsidP="0007054B">
      <w:pPr>
        <w:pStyle w:val="c9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07054B" w:rsidRPr="0007054B" w:rsidRDefault="0007054B" w:rsidP="0007054B">
      <w:pPr>
        <w:pStyle w:val="c9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Музыкальный руководитель Дьяченко О.С.</w:t>
      </w:r>
    </w:p>
    <w:p w:rsidR="0007054B" w:rsidRDefault="0007054B" w:rsidP="0007054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7054B" w:rsidRDefault="0007054B" w:rsidP="0007054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7054B" w:rsidRDefault="0007054B" w:rsidP="0007054B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Чугуевка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23 апреля - 8 мая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2022г.</w:t>
      </w:r>
    </w:p>
    <w:p w:rsid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руководителя 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"А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песни тоже воевали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для детей старшей группы детского сада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Дьяченко Ольга Сергеевна,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краткосрочный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(23 апреля - 8 мая)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познавательно-информационный, творческий.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воспитанники старшей группы,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воспитатели Фролова А.В., Летова М.А.,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руководитель </w:t>
      </w:r>
      <w:r w:rsidRPr="000705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Дьяченко О.С.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Стержнем всего российского воспитания является патриотизм. Понятие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«патриотизм»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в себя любовь к Родине, к земле, где родился и вырос, гордость за исторические свершения народа. События настоящего времени, проявления национализма, элементов фашизма подтверждают необходимость воспитания патриотизма и толерантности с самого раннего возраста. Поэтому необходимо ещё до школы сформировать у детей первоначальные достоверные представления об истории нашей Родины, интерес к её изучению в будущем. Детство – самая благодатная пора для привития священного чувства любви к Родине, поэтому воспитание патриотических чувств необходимо начинать с дошкольного возраста, т. к. именно на данном этапе формируется личность ребенка.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этих условиях очевидна неотложность решения проблем воспитания патриотизма, как на уровне государства, так и на уровне отдельно взятого образовательного учреждения.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у детей представления о Второй мировой войне, воспитание патриотических качеств личности дошкольников - любви к Родине, уважение к подвигу своего народа через восприятие песен Великой Отечественной войны. Подвести детей к пониманию таких нравственных и волевых качеств, как доброта, настойчивость, бесстрашие посредством художественной литературы и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произведений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Сформировать элементарные знания о Великой Отечественной Войне.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гордость и уважение к ветеранам ВОВ.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Обогащать и развивать словарный запас детей, познакомить с произведениями художественной литературы и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о войне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Формировать чувство гордости за Родину, за наш народ.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трепетное отношение к празднику Победы, уважение к заслугам и подвигам воинов Великой Отечественной войны.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Формировать представление о роли военных песен, истории их создания;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Развивать познавательную активность, творческие способности,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 мышление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воображение, двигательную активность в разных видах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Проводить работу с родителями, привлекая их к патриотическому воспитанию детей в семье.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Предполагаемый результат.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реализации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будут сформированы начальные представления о ВОВ, солдатах, защищавших Родину; о российской армии - надежной защитнице нашей родины; о празднике 9 Мая; о своеобразии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колорита военно-патриотических произведений.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реализации.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Опрос детей-дошкольников старшей группе.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Формулировка цели и задач.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Составление плана основного этапа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 этап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НОД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музыкально-поэтической композиции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войны недоброе лицо»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Просмотр презентации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«Так началась война»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совместной деятельности НОД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«песенное творчество»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Прослушивание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произведений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песен военных лет, песен посвященных Великой Победе.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Мастер-класс для педагогов по 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изготовлении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гвоздик.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Экскурсия к памятнику победителям в ВОВ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Заключительный этап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Проведение праздничного концерта, посвященного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«Дню Победы»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Выставка рисунков, посвященная праздничной тематике.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 работы.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"Кто сказал, что надо бросить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песню на войне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боя сердце просит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вдвойне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 поэмы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«Василий </w:t>
      </w:r>
      <w:proofErr w:type="spellStart"/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Тёркин</w:t>
      </w:r>
      <w:proofErr w:type="spellEnd"/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Александра Твардовского)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материал будет полезен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 руководителям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воспитателям, а также учителям начальных классов. Работа по реализации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проходила в преддверии празднования Дня Победы в разных видах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дошкольников старшего возраста.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заинтересовать детей, вызвать эмоциональный отклик, чтобы достичь цели работы – воспитание духовно богатой и нравственной личности, гражданина и патриота России, знающего её культуру и историю, формирования патриотических качеств личности дошкольников. Использовались различные приёмы и методы, 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основными из которых являлись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метод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«эмоциональной драматургии»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метод сравнения и сопоставления, игровой метод.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 областей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социально-коммуникативное развитие,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познавательное развитие,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речевое развитие,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художественно-эстетическое развитие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непосредственной образовательной деятельности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7054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Музыкально-ритмические движения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Разучивание хореографических композиций на мелодии песен военных лет. 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тематических, массовых и индивидуальных танцев на мелодии песен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не бойся, мама!»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(слова Е. Шкловского,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М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Протасова,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исполнении духового оркестра (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Д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Тухманова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танкиста»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Даниила и Дмитрия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Покрас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слова Бориса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Ласкина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«Синий платочек»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(слова Якова Галицкого и Михаила Максимова,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 Ежи </w:t>
      </w:r>
      <w:proofErr w:type="spellStart"/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Петерсбурского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Театрализованная деятельность.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стихов, ориентирование в пространстве, развитие жестов, движений, мимики. Разучивание сценки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военные»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(автор С. Михалков)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Вокальная деятельность.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Разучивание песен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«Катюша»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 Матвея </w:t>
      </w:r>
      <w:proofErr w:type="spellStart"/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Блантера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слова Михаила Исаковского,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дедом на парад»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и слова 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Олифировой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 Родина сильна»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А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Филиппенко, слова Т. Волгиной,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«Солнечный круг»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(слова Л.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Ошанина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А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Островского,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«Дороги»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(слова Л.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Ошанина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А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Новикова,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«Огонёк»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(слова М. Исаковского, </w:t>
      </w:r>
      <w:r w:rsidRPr="0007054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 К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Листова</w:t>
      </w:r>
      <w:proofErr w:type="spellEnd"/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Игровая деятельность.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«Меткий стрелок»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Слушание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произведения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Александров, 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В. Лебедев-Кумач, 1941 г.);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(сл. В. Харитонова, муз. Д. </w:t>
      </w:r>
      <w:proofErr w:type="spellStart"/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Тухманова</w:t>
      </w:r>
      <w:proofErr w:type="spellEnd"/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землянке»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(слова А. Суркова,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К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Листова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«Журавли»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(слова Р. Гамзатова, </w:t>
      </w:r>
      <w:r w:rsidRPr="0007054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 Я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Френкеля)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«Седьмая симфония»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Д. Шостаковича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I</w:t>
      </w:r>
      <w:proofErr w:type="gramEnd"/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часть</w:t>
      </w:r>
      <w:proofErr w:type="spellEnd"/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Работа педагогов с детьми.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Знакомство детей с историей ВОВ, 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фронтовиках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детях войны, об орденах и медалях. 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 с детьми на темы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так названа война»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«Заповеди ветеранов»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в годы войны»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привале»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 военных профессиях)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«Боевая слава нашего народа»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Чтение художественной литературы, посвященной ВОВ.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Ю. Корольков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«Леня Голиков»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 Кассиль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«Твои защитники»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«Памятник советскому солдату»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Алексеев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«Первая колонна»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«Первый ночной таран»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 Благинина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«Шинель»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и заучивание стихотворений.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Рассматривание плакатов.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«Родина-мать зовет»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И. М.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Тоидзе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«Письмо с фронта»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Лактионова, иллюстраций, книг, фотографий о войне.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Итоговое мероприятие.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Утренник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«Победный май»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возложение цветов к Вечному огню.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Литература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Ветлугина Н. А. Методика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в детском саду. – М.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Просвящение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1989. – 270 с.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Веретенникова Н. Патриотическое воспитание средствами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невыдуманного рассказа //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- 2017. - №5.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Гогоберидзе А. Теория и методика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детей дошкольного возраста; М., 2005.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Деркунская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Воспитание гражданской позиции старших дошкольников / В.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Деркунская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// Ребенок в детском саду. – 2010. – № 4.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Зимина А. Н. Основы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и развития детей младшего возраста Учеб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 студ.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высш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учеб. заведений. — М.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Владос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2000. — 304 с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Новицкая, М. Ю. 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Наследие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патриотическое воспитание в детском саду / М. Ю. Новицкая. 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Москва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Линка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-Пресс, 2003. - 200 с.</w:t>
      </w:r>
    </w:p>
    <w:p w:rsidR="0007054B" w:rsidRPr="0007054B" w:rsidRDefault="0007054B" w:rsidP="000705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Носова Г. Воспитываем гражданина России / Г. Носова // Ребенок в детском саду. – 2009. – № 3.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Радынова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 П.,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Катинене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И.,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Палавандишвили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Л.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дошкольников. — М.</w:t>
      </w:r>
      <w:proofErr w:type="gram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Академия, 1998. — 240 с.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Рубан Т.,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Таранцева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М., Сапрыкина Л. С чего начинается Родина… Воспитание основ патриотизма у дошкольников//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- 2017. - №12.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</w:t>
      </w:r>
      <w:proofErr w:type="spellStart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Чекмарёва</w:t>
      </w:r>
      <w:proofErr w:type="spellEnd"/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Ю.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защищать умеем страну свою, Отечество своё!»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Нравственно-патриотическое воспитание детей старшего дошкольного возраста// </w:t>
      </w:r>
      <w:r w:rsidRPr="000705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- 2017. - №11</w:t>
      </w:r>
    </w:p>
    <w:p w:rsidR="0007054B" w:rsidRPr="0007054B" w:rsidRDefault="0007054B" w:rsidP="000705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Юдина Г. Патриотическое воспитание / Г. Юдина // Ребенок в детском саду. – 2001. - № 4. – 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7054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070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70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6480" w:rsidRPr="0007054B" w:rsidRDefault="009B6480">
      <w:pPr>
        <w:rPr>
          <w:rFonts w:ascii="Times New Roman" w:hAnsi="Times New Roman" w:cs="Times New Roman"/>
          <w:sz w:val="28"/>
          <w:szCs w:val="28"/>
        </w:rPr>
      </w:pPr>
    </w:p>
    <w:sectPr w:rsidR="009B6480" w:rsidRPr="0007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D1"/>
    <w:rsid w:val="0007054B"/>
    <w:rsid w:val="005F1C82"/>
    <w:rsid w:val="006508D1"/>
    <w:rsid w:val="008119DA"/>
    <w:rsid w:val="009B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54B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07054B"/>
  </w:style>
  <w:style w:type="paragraph" w:customStyle="1" w:styleId="c12">
    <w:name w:val="c12"/>
    <w:basedOn w:val="a"/>
    <w:rsid w:val="0007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7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70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54B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07054B"/>
  </w:style>
  <w:style w:type="paragraph" w:customStyle="1" w:styleId="c12">
    <w:name w:val="c12"/>
    <w:basedOn w:val="a"/>
    <w:rsid w:val="0007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7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7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cp:lastPrinted>2022-05-23T01:05:00Z</cp:lastPrinted>
  <dcterms:created xsi:type="dcterms:W3CDTF">2022-05-23T00:54:00Z</dcterms:created>
  <dcterms:modified xsi:type="dcterms:W3CDTF">2022-05-23T01:06:00Z</dcterms:modified>
</cp:coreProperties>
</file>