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71" w:rsidRPr="00AE2F31" w:rsidRDefault="00972771" w:rsidP="00972771">
      <w:pPr>
        <w:spacing w:after="169" w:line="240" w:lineRule="auto"/>
        <w:ind w:left="34" w:right="34"/>
        <w:jc w:val="center"/>
        <w:outlineLvl w:val="1"/>
        <w:rPr>
          <w:rFonts w:ascii="Comic Sans MS" w:eastAsia="Times New Roman" w:hAnsi="Comic Sans MS" w:cs="Arial"/>
          <w:b/>
          <w:bCs/>
          <w:color w:val="44546A" w:themeColor="text2"/>
          <w:kern w:val="36"/>
          <w:sz w:val="32"/>
          <w:szCs w:val="32"/>
          <w:lang w:eastAsia="ru-RU"/>
        </w:rPr>
      </w:pPr>
      <w:r w:rsidRPr="00AE2F31">
        <w:rPr>
          <w:rFonts w:ascii="Comic Sans MS" w:eastAsia="Times New Roman" w:hAnsi="Comic Sans MS" w:cs="Arial"/>
          <w:b/>
          <w:bCs/>
          <w:color w:val="44546A" w:themeColor="text2"/>
          <w:kern w:val="36"/>
          <w:sz w:val="32"/>
          <w:szCs w:val="32"/>
          <w:lang w:eastAsia="ru-RU"/>
        </w:rPr>
        <w:t>УЧАСТИЕ РОДИТЕЛЕЙ</w:t>
      </w:r>
      <w:r>
        <w:rPr>
          <w:rFonts w:ascii="Comic Sans MS" w:eastAsia="Times New Roman" w:hAnsi="Comic Sans MS" w:cs="Arial"/>
          <w:b/>
          <w:bCs/>
          <w:color w:val="44546A" w:themeColor="text2"/>
          <w:kern w:val="36"/>
          <w:sz w:val="32"/>
          <w:szCs w:val="32"/>
          <w:lang w:eastAsia="ru-RU"/>
        </w:rPr>
        <w:t xml:space="preserve"> В КОРРЕКЦИИ РЕЧИ РЕБЁНКА</w:t>
      </w:r>
    </w:p>
    <w:p w:rsidR="00972771" w:rsidRPr="00AE2F31" w:rsidRDefault="00972771" w:rsidP="00972771">
      <w:pPr>
        <w:spacing w:after="169" w:line="240" w:lineRule="auto"/>
        <w:ind w:left="34" w:right="34"/>
        <w:outlineLvl w:val="1"/>
        <w:rPr>
          <w:rFonts w:ascii="Comic Sans MS" w:eastAsia="Times New Roman" w:hAnsi="Comic Sans MS" w:cs="Arial"/>
          <w:b/>
          <w:bCs/>
          <w:color w:val="44546A" w:themeColor="text2"/>
          <w:kern w:val="36"/>
          <w:sz w:val="32"/>
          <w:szCs w:val="32"/>
          <w:lang w:eastAsia="ru-RU"/>
        </w:rPr>
      </w:pPr>
      <w:r w:rsidRPr="00AE2F31">
        <w:rPr>
          <w:rFonts w:ascii="Comic Sans MS" w:eastAsia="Times New Roman" w:hAnsi="Comic Sans MS" w:cs="Arial"/>
          <w:b/>
          <w:bCs/>
          <w:color w:val="44546A" w:themeColor="text2"/>
          <w:kern w:val="36"/>
          <w:sz w:val="32"/>
          <w:szCs w:val="32"/>
          <w:lang w:eastAsia="ru-RU"/>
        </w:rPr>
        <w:t> Но только лишь занятий с лого</w:t>
      </w:r>
      <w:r w:rsidRPr="00AE2F31">
        <w:rPr>
          <w:rFonts w:ascii="Comic Sans MS" w:eastAsia="Times New Roman" w:hAnsi="Comic Sans MS" w:cs="Arial"/>
          <w:b/>
          <w:bCs/>
          <w:color w:val="44546A" w:themeColor="text2"/>
          <w:kern w:val="36"/>
          <w:sz w:val="32"/>
          <w:szCs w:val="32"/>
          <w:lang w:eastAsia="ru-RU"/>
        </w:rPr>
        <w:softHyphen/>
        <w:t>педом недостаточно - для полноцен</w:t>
      </w:r>
      <w:r w:rsidRPr="00AE2F31">
        <w:rPr>
          <w:rFonts w:ascii="Comic Sans MS" w:eastAsia="Times New Roman" w:hAnsi="Comic Sans MS" w:cs="Arial"/>
          <w:b/>
          <w:bCs/>
          <w:color w:val="44546A" w:themeColor="text2"/>
          <w:kern w:val="36"/>
          <w:sz w:val="32"/>
          <w:szCs w:val="32"/>
          <w:lang w:eastAsia="ru-RU"/>
        </w:rPr>
        <w:softHyphen/>
        <w:t>ной коррекции нарушений, необхо</w:t>
      </w:r>
      <w:r w:rsidRPr="00AE2F31">
        <w:rPr>
          <w:rFonts w:ascii="Comic Sans MS" w:eastAsia="Times New Roman" w:hAnsi="Comic Sans MS" w:cs="Arial"/>
          <w:b/>
          <w:bCs/>
          <w:color w:val="44546A" w:themeColor="text2"/>
          <w:kern w:val="36"/>
          <w:sz w:val="32"/>
          <w:szCs w:val="32"/>
          <w:lang w:eastAsia="ru-RU"/>
        </w:rPr>
        <w:softHyphen/>
        <w:t xml:space="preserve">дима совместная работа логопеда с родителями. </w:t>
      </w:r>
    </w:p>
    <w:p w:rsidR="00972771" w:rsidRPr="00AE2F31" w:rsidRDefault="00972771" w:rsidP="00972771">
      <w:pPr>
        <w:spacing w:after="169" w:line="240" w:lineRule="auto"/>
        <w:ind w:left="34" w:right="34"/>
        <w:jc w:val="center"/>
        <w:outlineLvl w:val="1"/>
        <w:rPr>
          <w:rFonts w:ascii="Comic Sans MS" w:eastAsia="Times New Roman" w:hAnsi="Comic Sans MS" w:cs="Arial"/>
          <w:b/>
          <w:bCs/>
          <w:color w:val="44546A" w:themeColor="text2"/>
          <w:kern w:val="36"/>
          <w:sz w:val="32"/>
          <w:szCs w:val="32"/>
          <w:lang w:eastAsia="ru-RU"/>
        </w:rPr>
      </w:pPr>
      <w:r w:rsidRPr="00AE2F31">
        <w:rPr>
          <w:rFonts w:ascii="Comic Sans MS" w:eastAsia="Times New Roman" w:hAnsi="Comic Sans MS" w:cs="Arial"/>
          <w:b/>
          <w:bCs/>
          <w:noProof/>
          <w:color w:val="44546A" w:themeColor="text2"/>
          <w:kern w:val="36"/>
          <w:sz w:val="32"/>
          <w:szCs w:val="32"/>
          <w:lang w:eastAsia="ru-RU"/>
        </w:rPr>
        <w:drawing>
          <wp:inline distT="0" distB="0" distL="0" distR="0" wp14:anchorId="515CAE56" wp14:editId="6B98F6E6">
            <wp:extent cx="2861310" cy="1893570"/>
            <wp:effectExtent l="19050" t="0" r="0" b="0"/>
            <wp:docPr id="20" name="Рисунок 20" descr="https://dou454.caduk.ru/images/p75__cst1957_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ou454.caduk.ru/images/p75__cst1957__lar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89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771" w:rsidRPr="00AE2F31" w:rsidRDefault="00972771" w:rsidP="00972771">
      <w:pPr>
        <w:spacing w:after="0" w:line="240" w:lineRule="auto"/>
        <w:rPr>
          <w:rFonts w:ascii="Comic Sans MS" w:eastAsia="Times New Roman" w:hAnsi="Comic Sans MS" w:cs="Times New Roman"/>
          <w:color w:val="44546A" w:themeColor="text2"/>
          <w:sz w:val="32"/>
          <w:szCs w:val="32"/>
          <w:lang w:eastAsia="ru-RU"/>
        </w:rPr>
      </w:pP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t> </w:t>
      </w:r>
    </w:p>
    <w:p w:rsidR="00972771" w:rsidRPr="00AE2F31" w:rsidRDefault="00972771" w:rsidP="00972771">
      <w:pPr>
        <w:spacing w:after="169" w:line="240" w:lineRule="auto"/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</w:pP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t xml:space="preserve">Важный момент в исправлении дефектного звука это так называемая </w:t>
      </w:r>
      <w:r w:rsidRPr="00AE2F31">
        <w:rPr>
          <w:rFonts w:ascii="Comic Sans MS" w:eastAsia="Times New Roman" w:hAnsi="Comic Sans MS" w:cs="Arial"/>
          <w:b/>
          <w:color w:val="44546A" w:themeColor="text2"/>
          <w:sz w:val="32"/>
          <w:szCs w:val="32"/>
          <w:lang w:eastAsia="ru-RU"/>
        </w:rPr>
        <w:t>"автоматизация звука"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t xml:space="preserve"> - его введение в самостоятельную речь ребенка. Бывают случаи, когда от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>дельный звук ребенок научился говорить уже правильно (допустим, "р"), а в словах он по-прежнему не слышен. Ребенку необходима по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>мощь, и очень серьезная, так как именно эта часть для него самая сложная - умение самостоятельно контролировать свою речь. Заду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>майтесь - контроль за речью - по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>сильно ли это одному ребенку? Ведь малыш говорит на эмоциях - своей речью он высказывает свое пожелание или отношение к чему-либо, не задумываясь о правильно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>сти речи. Родительский контроль и участие здесь просто необходимы. И опять-таки вам помогут настав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>ления логопеда, нужно только не лениться, а заниматься закреплени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>ем "пройденного материала": проговаривание слов, специальных тре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>нировочных предложений, стихов. Но бывает и так, что с логопе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 xml:space="preserve">дом ребенок начинает говорить просто идеально, а дома - опять берется за старое. Приобретается, так называемый, 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lastRenderedPageBreak/>
        <w:t>рефлекс на при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>сутствие логопеда. И успех опять же зависит от родителей, прилагаемых ими усилий. Но здесь нужно быть осторожным: не надо одергивать ребенка, переправлять его, переби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>вая его рассказ. В таком случае у малыша может создаться впечатле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>ние, что маме не интересно то, что он говорит. Ребенок начинает не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>рвничать, замыкается в себе. По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>этому замечания должны быть сде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>ланы после того, как ребенок выговорился. Мягко укажите ему на его "недочеты" и тут же повто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>рите упражнения на корректиров</w:t>
      </w:r>
      <w:r w:rsidRPr="00AE2F31">
        <w:rPr>
          <w:rFonts w:ascii="Comic Sans MS" w:eastAsia="Times New Roman" w:hAnsi="Comic Sans MS" w:cs="Arial"/>
          <w:color w:val="44546A" w:themeColor="text2"/>
          <w:sz w:val="32"/>
          <w:szCs w:val="32"/>
          <w:lang w:eastAsia="ru-RU"/>
        </w:rPr>
        <w:softHyphen/>
        <w:t>ку сложного для него звука</w:t>
      </w:r>
    </w:p>
    <w:p w:rsidR="00972771" w:rsidRPr="00AE2F31" w:rsidRDefault="00972771" w:rsidP="00972771">
      <w:pPr>
        <w:rPr>
          <w:rFonts w:ascii="Comic Sans MS" w:hAnsi="Comic Sans MS"/>
          <w:color w:val="44546A" w:themeColor="text2"/>
          <w:sz w:val="32"/>
          <w:szCs w:val="32"/>
        </w:rPr>
      </w:pPr>
    </w:p>
    <w:p w:rsidR="00E11A40" w:rsidRDefault="00E11A40">
      <w:bookmarkStart w:id="0" w:name="_GoBack"/>
      <w:bookmarkEnd w:id="0"/>
    </w:p>
    <w:sectPr w:rsidR="00E11A40" w:rsidSect="003E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13"/>
    <w:rsid w:val="00447A13"/>
    <w:rsid w:val="00972771"/>
    <w:rsid w:val="00E1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424F2-6AF6-4AB0-BE5F-FEB7C3BF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7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Л.Л.</dc:creator>
  <cp:keywords/>
  <dc:description/>
  <cp:lastModifiedBy>Плотникова Л.Л.</cp:lastModifiedBy>
  <cp:revision>2</cp:revision>
  <dcterms:created xsi:type="dcterms:W3CDTF">2021-09-13T23:51:00Z</dcterms:created>
  <dcterms:modified xsi:type="dcterms:W3CDTF">2021-09-13T23:53:00Z</dcterms:modified>
</cp:coreProperties>
</file>