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center"/>
        <w:rPr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F1E05">
        <w:rPr>
          <w:rStyle w:val="a4"/>
          <w:b w:val="0"/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center"/>
        <w:rPr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F1E05">
        <w:rPr>
          <w:rStyle w:val="a4"/>
          <w:b w:val="0"/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«Внешний вид ребенка на музыкальных занятиях и праздниках».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      Музыкальная деятельность в детском саду – источник особой радости для малышей. И жизнь без музыки была бы скупа и однообразна, как без игры или сказки.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      Музыкальные занятия в детском саду проводятся два раза в неделю в каждой возрастной группе.   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      На музыкальных занятиях дети знакомятся с миром прекрасного. Важно, чтобы дети на занятиях были опрятно одеты. Ребёнку приятнее петь и танцевать, когда он выглядит безупречно.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center"/>
        <w:rPr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F1E05">
        <w:rPr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        </w:t>
      </w:r>
      <w:r w:rsidRPr="003F1E05">
        <w:rPr>
          <w:rStyle w:val="a4"/>
          <w:b w:val="0"/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Следующие рекомендации помогут подготовить ребёнка к музыкальному занятию.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·     Ребенок должен быть аккуратно причесан.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У девочек волосы должны быть прибраны, желательно в прическу наверх. Недопустимо приходить на занятие с длинными распущенными волосами.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·     Одежда на музыкальном занятии должна быть опрятной и чистой.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·     Одежда должна быть подобрана по размеру.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·     Одежда должна быть легкая, удобная для движений</w:t>
      </w:r>
      <w:r w:rsidRPr="003F1E05">
        <w:rPr>
          <w:color w:val="212529"/>
          <w:sz w:val="28"/>
          <w:szCs w:val="28"/>
        </w:rPr>
        <w:t> (подойдут мягкие хлопчатобумажные или синтетические ткани). Приятная к телу, и удобная одежда вызывает у детей положительные эмоции и хорошее настроение.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      </w:t>
      </w:r>
      <w:r w:rsidRPr="003F1E05">
        <w:rPr>
          <w:rStyle w:val="a4"/>
          <w:color w:val="212529"/>
          <w:sz w:val="28"/>
          <w:szCs w:val="28"/>
        </w:rPr>
        <w:t>Для мальчиков</w:t>
      </w:r>
      <w:r w:rsidRPr="003F1E05">
        <w:rPr>
          <w:color w:val="212529"/>
          <w:sz w:val="28"/>
          <w:szCs w:val="28"/>
        </w:rPr>
        <w:t> – футболки, сорочки (рубашки) или батники и шорты или не слишком длинные брюки.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      </w:t>
      </w:r>
      <w:r w:rsidRPr="003F1E05">
        <w:rPr>
          <w:rStyle w:val="a4"/>
          <w:color w:val="212529"/>
          <w:sz w:val="28"/>
          <w:szCs w:val="28"/>
        </w:rPr>
        <w:t>Для девочек</w:t>
      </w:r>
      <w:r w:rsidRPr="003F1E05">
        <w:rPr>
          <w:color w:val="212529"/>
          <w:sz w:val="28"/>
          <w:szCs w:val="28"/>
        </w:rPr>
        <w:t> – футболка или блуза и юбка, с обозначенной талией или платье с широкой юбкой.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      </w:t>
      </w:r>
      <w:r w:rsidRPr="003F1E05">
        <w:rPr>
          <w:color w:val="212529"/>
          <w:sz w:val="28"/>
          <w:szCs w:val="28"/>
          <w:u w:val="single"/>
        </w:rPr>
        <w:t>Мальчики</w:t>
      </w:r>
      <w:r w:rsidRPr="003F1E05">
        <w:rPr>
          <w:color w:val="212529"/>
          <w:sz w:val="28"/>
          <w:szCs w:val="28"/>
        </w:rPr>
        <w:t> перед началом занятия обязательно должны хорошо заправить сорочки, рубашки, батники или футболки в брюки, чтобы чувствовать талию и удобно было ставить руки на пояс, а также для того, чтобы выглядеть эстетично.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      </w:t>
      </w:r>
      <w:r w:rsidRPr="003F1E05">
        <w:rPr>
          <w:color w:val="212529"/>
          <w:sz w:val="28"/>
          <w:szCs w:val="28"/>
          <w:u w:val="single"/>
        </w:rPr>
        <w:t>Девочки</w:t>
      </w:r>
      <w:r w:rsidRPr="003F1E05">
        <w:rPr>
          <w:color w:val="212529"/>
          <w:sz w:val="28"/>
          <w:szCs w:val="28"/>
        </w:rPr>
        <w:t> должны быть одеты в юбки или платья, иначе им просто не удастся поставить руки на юбку во время танцев. Это приведет к тому, что у них появится привычка держать руки в воздухе, даже когда они будут в юбке или платье на празднике.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lastRenderedPageBreak/>
        <w:t>    </w:t>
      </w:r>
      <w:r w:rsidRPr="003F1E05">
        <w:rPr>
          <w:color w:val="212529"/>
          <w:sz w:val="28"/>
          <w:szCs w:val="28"/>
          <w:u w:val="single"/>
        </w:rPr>
        <w:t>Недопустимо</w:t>
      </w:r>
      <w:r w:rsidRPr="003F1E05">
        <w:rPr>
          <w:color w:val="212529"/>
          <w:sz w:val="28"/>
          <w:szCs w:val="28"/>
        </w:rPr>
        <w:t> приходить на музыкальные занятия в комбинезоне, поскольку этот вид одежды крайне сковывает и затрудняет движения.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</w:t>
      </w:r>
      <w:r w:rsidRPr="003F1E05">
        <w:rPr>
          <w:color w:val="212529"/>
          <w:sz w:val="28"/>
          <w:szCs w:val="28"/>
          <w:u w:val="single"/>
        </w:rPr>
        <w:t> Лучше</w:t>
      </w:r>
      <w:r w:rsidRPr="003F1E05">
        <w:rPr>
          <w:color w:val="212529"/>
          <w:sz w:val="28"/>
          <w:szCs w:val="28"/>
        </w:rPr>
        <w:t> всего иметь в групповом шкафу легкие шорты – для мальчиков, и легкую не длинную юбку -  для девочек (ее можно сшить из шифона или любой другой лёгкой ткани).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  <w:u w:val="single"/>
        </w:rPr>
      </w:pPr>
      <w:r w:rsidRPr="003F1E05">
        <w:rPr>
          <w:sz w:val="28"/>
          <w:szCs w:val="28"/>
          <w:u w:val="single"/>
        </w:rPr>
        <w:t>    Желательно, чтобы в одежде отсутствовали карманы. Некоторые дети имеют привычку держать руки в карманах, что неблагоприятно сказывается на осанке ребенка. При движении же ребенок, держащий руки в карманах, теряет равновесие. Он может неловко повернуться, упасть и получить травму.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      На музыкальных и физкультурных занятиях дети выполняют различные музыкально-ритмические движения: встают на носочки, на пяточки и другие. Для того, чтобы ребенок мог свободно двигаться во время исполнения упражнений, плясок, необходима специальная фиксированная обувь, способствующая правильному формированию стопы у детей.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·     Для музыкальных занятий необходимо приобрести балетки или чешки</w:t>
      </w:r>
      <w:r w:rsidRPr="003F1E05">
        <w:rPr>
          <w:color w:val="212529"/>
          <w:sz w:val="28"/>
          <w:szCs w:val="28"/>
        </w:rPr>
        <w:t> – тканые, кожаные или вязанные, на мягкой, но плотной, не скользкой подошве. Балетки предпочтительнее, так как они специально предназначены для занятий танцами и более удобны для упражнений, связанных с подъёмом и натяжением стопы.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Чешки являются обувью, использующейся, как правило, для двух видов деятельности вашего ребенка – музыкальной и физкультурной. И то, и другое занятие являются весьма ответственной деятельностью, во время которой нужно сосредотачиваться на упражнениях. Данная обувь помогает защищать ногу ребенка от возможных механических повреждений, раскрепощает стопу и позволяет правильно выполнять упражнения.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u w:val="single"/>
        </w:rPr>
      </w:pPr>
      <w:r w:rsidRPr="003F1E05">
        <w:rPr>
          <w:color w:val="212529"/>
          <w:sz w:val="28"/>
          <w:szCs w:val="28"/>
          <w:u w:val="single"/>
        </w:rPr>
        <w:t>Недопустимо, чтобы ребенок был в комнатных тапочках, «сланцах» или «шлёпках»!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·Необходимо следить за изношенностью обуви.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В стоптанных, не пригодных к занятиям балетках или чешках ребенок затрудняется выполнять танцевальные движения. Изношенная обувь отрицательно сказывается на растущей и легко ранимой детской стопе, а также настроении вашего малыша.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·     Подбирайте обувь по размеру.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Тесная обувь вызывает потертости и другие изменения кожных покровов, походка становится неуверенной, ребенок не успевает двигаться в темпе, задерживает других детей, отстает и нервничает.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lastRenderedPageBreak/>
        <w:t>Слишком свободная обувь также ограничивает, сковывает и затрудняет движения.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·     Желательно на правом запястье иметь эластичную ленту.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  <w:u w:val="single"/>
        </w:rPr>
      </w:pPr>
      <w:r w:rsidRPr="003F1E05">
        <w:rPr>
          <w:color w:val="212529"/>
          <w:sz w:val="28"/>
          <w:szCs w:val="28"/>
          <w:u w:val="single"/>
        </w:rPr>
        <w:t>Ленту можно хранить в групповом шкафу и надевать на занятие. Она поможет вашему ребенку ориентироваться в пространстве (право-лево).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center"/>
        <w:rPr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F1E05">
        <w:rPr>
          <w:rStyle w:val="a4"/>
          <w:b w:val="0"/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Одежда для праздников: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        Если предполагает сценарий – карнавальные или театральные костюмы, во всех остальных случаях: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 </w:t>
      </w:r>
      <w:r w:rsidRPr="003F1E05">
        <w:rPr>
          <w:rStyle w:val="a4"/>
          <w:color w:val="212529"/>
          <w:sz w:val="28"/>
          <w:szCs w:val="28"/>
        </w:rPr>
        <w:t>Мальчики</w:t>
      </w:r>
      <w:r w:rsidRPr="003F1E05">
        <w:rPr>
          <w:color w:val="212529"/>
          <w:sz w:val="28"/>
          <w:szCs w:val="28"/>
        </w:rPr>
        <w:t> – белая рубашка и темные брюки (для среднего, старшего дошкольного возраста) или шорты (в младшем дошкольном возрасте), галстук или галстук-бабочка.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  <w:u w:val="single"/>
        </w:rPr>
        <w:t>На ноги</w:t>
      </w:r>
      <w:r w:rsidRPr="003F1E05">
        <w:rPr>
          <w:color w:val="212529"/>
          <w:sz w:val="28"/>
          <w:szCs w:val="28"/>
        </w:rPr>
        <w:t> – чёрные колготки или носки, и чёрные балетки или чешки.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Девочки</w:t>
      </w:r>
      <w:r w:rsidRPr="003F1E05">
        <w:rPr>
          <w:color w:val="212529"/>
          <w:sz w:val="28"/>
          <w:szCs w:val="28"/>
        </w:rPr>
        <w:t xml:space="preserve"> – нарядное платье или блузу с юбкой, красивый бант или прическа. Платье или юбку для праздника лучше выбирать не слишком длинные и без «колец» ввиду того, что длинное платье затрудняет движения. Ребёнок может споткнуться, упасть и получить травму. «Кольца» в юбке мешают девочке сидеть на стуле. Часто «кольца» поднимают юбку высоко к лицу, открывая всё </w:t>
      </w:r>
      <w:proofErr w:type="spellStart"/>
      <w:r w:rsidRPr="003F1E05">
        <w:rPr>
          <w:color w:val="212529"/>
          <w:sz w:val="28"/>
          <w:szCs w:val="28"/>
        </w:rPr>
        <w:t>подъюбочное</w:t>
      </w:r>
      <w:proofErr w:type="spellEnd"/>
      <w:r w:rsidRPr="003F1E05">
        <w:rPr>
          <w:color w:val="212529"/>
          <w:sz w:val="28"/>
          <w:szCs w:val="28"/>
        </w:rPr>
        <w:t xml:space="preserve"> пространство ко всеобщему обозрению, что выглядит не эстетично.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  <w:u w:val="single"/>
        </w:rPr>
        <w:t>На ноги</w:t>
      </w:r>
      <w:r w:rsidRPr="003F1E05">
        <w:rPr>
          <w:color w:val="212529"/>
          <w:sz w:val="28"/>
          <w:szCs w:val="28"/>
        </w:rPr>
        <w:t> – белые колготки и белые балетки или чешки. У девочек чешки можно украсить в тон к платью.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center"/>
        <w:rPr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F1E05">
        <w:rPr>
          <w:rStyle w:val="a4"/>
          <w:b w:val="0"/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Одежда для праздников или мероприятий патриотической направленности: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Мальчики</w:t>
      </w:r>
      <w:r w:rsidRPr="003F1E05">
        <w:rPr>
          <w:color w:val="212529"/>
          <w:sz w:val="28"/>
          <w:szCs w:val="28"/>
        </w:rPr>
        <w:t> – белая рубашка и темные брюки, галстук.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  <w:u w:val="single"/>
        </w:rPr>
        <w:t>На ноги</w:t>
      </w:r>
      <w:r w:rsidRPr="003F1E05">
        <w:rPr>
          <w:color w:val="212529"/>
          <w:sz w:val="28"/>
          <w:szCs w:val="28"/>
        </w:rPr>
        <w:t> – чёрные колготки или носки, чёрные балетки или чешки.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rStyle w:val="a4"/>
          <w:color w:val="212529"/>
          <w:sz w:val="28"/>
          <w:szCs w:val="28"/>
        </w:rPr>
        <w:t>Девочки</w:t>
      </w:r>
      <w:r w:rsidRPr="003F1E05">
        <w:rPr>
          <w:color w:val="212529"/>
          <w:sz w:val="28"/>
          <w:szCs w:val="28"/>
        </w:rPr>
        <w:t> – белая блуза и темная юбка, красивый бант или прическа.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  <w:u w:val="single"/>
        </w:rPr>
        <w:t>На ноги</w:t>
      </w:r>
      <w:r w:rsidRPr="003F1E05">
        <w:rPr>
          <w:color w:val="212529"/>
          <w:sz w:val="28"/>
          <w:szCs w:val="28"/>
        </w:rPr>
        <w:t> – белые колготки и белые балетки или чешки.  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3F1E05">
        <w:rPr>
          <w:color w:val="212529"/>
          <w:sz w:val="28"/>
          <w:szCs w:val="28"/>
        </w:rPr>
        <w:t>И девочки, и мальчики прикрепляют на левой стороне блузы или сорочки георгиевскую ленту.</w:t>
      </w:r>
    </w:p>
    <w:p w:rsidR="003C59DF" w:rsidRPr="003F1E05" w:rsidRDefault="003C59DF" w:rsidP="003C59DF">
      <w:pPr>
        <w:pStyle w:val="a3"/>
        <w:shd w:val="clear" w:color="auto" w:fill="FFFFFF"/>
        <w:spacing w:before="0" w:beforeAutospacing="0"/>
        <w:jc w:val="center"/>
        <w:rPr>
          <w:color w:val="FF0000"/>
          <w:sz w:val="28"/>
          <w:szCs w:val="28"/>
        </w:rPr>
      </w:pPr>
      <w:r w:rsidRPr="003F1E05">
        <w:rPr>
          <w:rStyle w:val="a4"/>
          <w:i/>
          <w:iCs/>
          <w:color w:val="FF0000"/>
          <w:sz w:val="28"/>
          <w:szCs w:val="28"/>
        </w:rPr>
        <w:t>Желаю успехов вашим детям на занятиях и праздниках!</w:t>
      </w:r>
      <w:bookmarkStart w:id="0" w:name="_GoBack"/>
      <w:bookmarkEnd w:id="0"/>
    </w:p>
    <w:p w:rsidR="0010617C" w:rsidRDefault="0010617C" w:rsidP="003C59DF">
      <w:pPr>
        <w:jc w:val="both"/>
      </w:pPr>
    </w:p>
    <w:sectPr w:rsidR="0010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8B"/>
    <w:rsid w:val="0010617C"/>
    <w:rsid w:val="003C59DF"/>
    <w:rsid w:val="003F1E05"/>
    <w:rsid w:val="00611F4E"/>
    <w:rsid w:val="006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9627"/>
  <w15:chartTrackingRefBased/>
  <w15:docId w15:val="{FE14BEE9-1796-4392-88A2-ACA941A6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9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2023-09-04T01:57:00Z</cp:lastPrinted>
  <dcterms:created xsi:type="dcterms:W3CDTF">2023-09-04T01:43:00Z</dcterms:created>
  <dcterms:modified xsi:type="dcterms:W3CDTF">2023-09-04T04:17:00Z</dcterms:modified>
</cp:coreProperties>
</file>